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40" w:line="80" w:lineRule="exact"/>
        <w:shd w:val="clear" w:color="auto" w:fill="F2B233"/>
      </w:pPr>
      <w:r/>
    </w:p>
    <w:p>
      <w:pPr>
        <w:spacing w:after="0"/>
      </w:pPr>
      <w:r>
        <w:rPr>
          <w:color w:val="6B7280"/>
          <w:sz w:val="16"/>
        </w:rPr>
        <w:t>AP® Business with Personal Finance</w:t>
      </w:r>
    </w:p>
    <w:p>
      <w:pPr>
        <w:spacing w:after="40"/>
      </w:pPr>
      <w:r>
        <w:rPr>
          <w:b/>
          <w:color w:val="1F2937"/>
          <w:sz w:val="32"/>
        </w:rPr>
        <w:t>Unit 1, Topic 1.1: What Is a Business?</w:t>
      </w:r>
    </w:p>
    <w:p>
      <w:pPr>
        <w:spacing w:after="120"/>
      </w:pPr>
      <w:r>
        <w:rPr>
          <w:i/>
          <w:color w:val="6B7280"/>
          <w:sz w:val="22"/>
        </w:rPr>
        <w:t>Student Application Worksheet</w:t>
      </w:r>
    </w:p>
    <w:p>
      <w:pPr>
        <w:spacing w:after="160"/>
      </w:pPr>
      <w:r>
        <w:rPr>
          <w:b/>
          <w:color w:val="F2B233"/>
          <w:sz w:val="18"/>
        </w:rPr>
        <w:t>LO: 1.1.A, 1.1.B  |  Skill: 1.A, 2.A  |  Canvas: Task 1</w:t>
      </w:r>
    </w:p>
    <w:p>
      <w:pPr>
        <w:spacing w:before="200" w:after="80"/>
      </w:pPr>
      <w:r>
        <w:rPr>
          <w:b/>
          <w:color w:val="F2B233"/>
          <w:sz w:val="28"/>
        </w:rPr>
        <w:t>Apply It: Sweet Loaf Bakery</w:t>
      </w:r>
    </w:p>
    <w:p>
      <w:pPr>
        <w:spacing w:after="80"/>
      </w:pPr>
      <w:r>
        <w:t>Sweet Loaf is a small bakery that, before 2020, sold finished loaves of bread and pastries out of a storefront. In 2020 the owner pivoted: instead of selling finished pastries, Sweet Loaf began selling baking kits — pre-measured ingredients with a printed recipe card — that customers could make at home. The kits sold out every week. The owner kept the kit line even after reopening the storefront. Both products Still sell today.</w:t>
      </w:r>
    </w:p>
    <w:p>
      <w:pPr>
        <w:spacing w:before="120" w:after="40"/>
      </w:pPr>
      <w:r>
        <w:rPr>
          <w:b/>
          <w:sz w:val="24"/>
        </w:rPr>
        <w:t>Use what you learned in 1.1 to answer.</w:t>
      </w:r>
    </w:p>
    <w:p>
      <w:pPr>
        <w:spacing w:after="80"/>
      </w:pPr>
      <w:r>
        <w:t>Show your reasoning in 1–3 sentences per question.</w:t>
      </w:r>
    </w:p>
    <w:p>
      <w:pPr>
        <w:spacing w:after="80"/>
      </w:pPr>
      <w:r>
        <w:t>1.  Identify the customer and the consumer for each of Sweet Loaf's two products (finished pastries AND baking kits). When are they the same person? When could they differ?</w:t>
      </w:r>
    </w:p>
    <w:p/>
    <w:p/>
    <w:p/>
    <w:p>
      <w:pPr>
        <w:spacing w:after="80"/>
      </w:pPr>
      <w:r>
        <w:t>2.  Describe the customer problem, need, or want Sweet Loaf addresses with its baking kits. How is it different from the problem the storefront pastries address?</w:t>
      </w:r>
    </w:p>
    <w:p/>
    <w:p/>
    <w:p/>
    <w:p>
      <w:pPr>
        <w:spacing w:after="80"/>
      </w:pPr>
      <w:r>
        <w:t>3.  For the baking-kit line, explain how Sweet Loaf creates value. What does the customer get that they couldn't get from just buying flour and sugar at the grocery store?</w:t>
      </w:r>
    </w:p>
    <w:p/>
    <w:p/>
    <w:p/>
    <w:p>
      <w:pPr>
        <w:spacing w:after="80"/>
      </w:pPr>
      <w:r>
        <w:t>4.  Sweet Loaf charges $18 per kit, and the ingredients plus packaging cost $7. Explain whether Sweet Loaf appears to be capturing value on the kit line, and identify ONE additional cost the owner should consider before celebrating.</w:t>
      </w:r>
    </w:p>
    <w:p/>
    <w:p/>
    <w:p/>
    <w:p>
      <w:pPr>
        <w:spacing w:after="80"/>
      </w:pPr>
      <w:r>
        <w:t>5.  Sweet Loaf could not have launched the baking-kit line for every possible customer. Explain in 2–3 sentences why a business cannot satisfy all potential customers, using Sweet Loaf as your example.</w:t>
      </w:r>
    </w:p>
    <w:p/>
    <w:p/>
    <w:p/>
    <w:sectPr w:rsidR="00FC693F" w:rsidRPr="0006063C" w:rsidSect="00034616">
      <w:footerReference w:type="default" r:id="rId9"/>
      <w:pgSz w:w="12240" w:h="15840"/>
      <w:pgMar w:top="720" w:right="1080" w:bottom="864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i/>
        <w:color w:val="6B7280"/>
        <w:sz w:val="14"/>
      </w:rPr>
      <w:t>AP® is a trademark registered by the College Board, which is not affiliated with, and does not endorse, this product.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1F2937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